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293495" w:rsidRDefault="00B02136" w:rsidP="005D0FA3">
      <w:pPr>
        <w:rPr>
          <w:rFonts w:cstheme="minorHAnsi"/>
          <w:b/>
        </w:rPr>
      </w:pPr>
      <w:r>
        <w:rPr>
          <w:rFonts w:cstheme="minorHAnsi"/>
          <w:b/>
          <w:noProof/>
        </w:rPr>
        <w:t>July 26</w:t>
      </w:r>
      <w:r w:rsidR="00925C41" w:rsidRPr="00293495">
        <w:rPr>
          <w:rFonts w:cstheme="minorHAnsi"/>
          <w:b/>
          <w:noProof/>
        </w:rPr>
        <w:t>, 2016</w:t>
      </w:r>
    </w:p>
    <w:p w:rsidR="005D0FA3" w:rsidRPr="00293495" w:rsidRDefault="00461E4D" w:rsidP="005D0FA3">
      <w:pPr>
        <w:rPr>
          <w:rFonts w:cstheme="minorHAnsi"/>
          <w:b/>
        </w:rPr>
      </w:pPr>
      <w:r w:rsidRPr="00293495">
        <w:rPr>
          <w:rFonts w:cstheme="minorHAnsi"/>
          <w:b/>
        </w:rPr>
        <w:t>To:</w:t>
      </w:r>
      <w:r w:rsidRPr="00293495">
        <w:rPr>
          <w:rFonts w:cstheme="minorHAnsi"/>
          <w:b/>
        </w:rPr>
        <w:tab/>
      </w:r>
      <w:r w:rsidR="005D0FA3" w:rsidRPr="00293495">
        <w:rPr>
          <w:rFonts w:cstheme="minorHAnsi"/>
          <w:b/>
        </w:rPr>
        <w:t>BOARD OF MANAGERS-PREST</w:t>
      </w:r>
      <w:r w:rsidR="00BC5075" w:rsidRPr="00293495">
        <w:rPr>
          <w:rFonts w:cstheme="minorHAnsi"/>
          <w:b/>
        </w:rPr>
        <w:t>ONWOOD COUNTRY CLUB CONDOMINIUM ASSOCIATION, INC.</w:t>
      </w:r>
      <w:r w:rsidR="005D0FA3" w:rsidRPr="00293495">
        <w:rPr>
          <w:rFonts w:cstheme="minorHAnsi"/>
          <w:b/>
        </w:rPr>
        <w:t xml:space="preserve"> </w:t>
      </w:r>
    </w:p>
    <w:p w:rsidR="005D0FA3" w:rsidRPr="00293495" w:rsidRDefault="005D0FA3" w:rsidP="005D0FA3">
      <w:pPr>
        <w:rPr>
          <w:rFonts w:cstheme="minorHAnsi"/>
          <w:b/>
        </w:rPr>
      </w:pPr>
      <w:r w:rsidRPr="00293495">
        <w:rPr>
          <w:rFonts w:cstheme="minorHAnsi"/>
          <w:b/>
        </w:rPr>
        <w:t>F</w:t>
      </w:r>
      <w:r w:rsidR="0039178F" w:rsidRPr="00293495">
        <w:rPr>
          <w:rFonts w:cstheme="minorHAnsi"/>
          <w:b/>
        </w:rPr>
        <w:t>rom</w:t>
      </w:r>
      <w:r w:rsidR="00461E4D" w:rsidRPr="00293495">
        <w:rPr>
          <w:rFonts w:cstheme="minorHAnsi"/>
          <w:b/>
        </w:rPr>
        <w:t>:</w:t>
      </w:r>
      <w:r w:rsidR="00461E4D" w:rsidRPr="00293495">
        <w:rPr>
          <w:rFonts w:cstheme="minorHAnsi"/>
          <w:b/>
        </w:rPr>
        <w:tab/>
      </w:r>
      <w:r w:rsidRPr="00293495">
        <w:rPr>
          <w:rFonts w:cstheme="minorHAnsi"/>
          <w:b/>
        </w:rPr>
        <w:t>Carrie Bailey</w:t>
      </w:r>
    </w:p>
    <w:p w:rsidR="00300EBF" w:rsidRPr="00293495" w:rsidRDefault="00461E4D" w:rsidP="00526EA8">
      <w:pPr>
        <w:spacing w:after="0"/>
        <w:rPr>
          <w:rFonts w:cstheme="minorHAnsi"/>
          <w:b/>
        </w:rPr>
      </w:pPr>
      <w:r w:rsidRPr="00293495">
        <w:rPr>
          <w:rFonts w:cstheme="minorHAnsi"/>
          <w:b/>
        </w:rPr>
        <w:t>Subject:</w:t>
      </w:r>
      <w:r w:rsidRPr="00293495">
        <w:rPr>
          <w:rFonts w:cstheme="minorHAnsi"/>
          <w:b/>
        </w:rPr>
        <w:tab/>
      </w:r>
      <w:r w:rsidR="005D0FA3" w:rsidRPr="00293495">
        <w:rPr>
          <w:rFonts w:cstheme="minorHAnsi"/>
          <w:b/>
        </w:rPr>
        <w:t>Manager</w:t>
      </w:r>
      <w:r w:rsidR="00363364" w:rsidRPr="00293495">
        <w:rPr>
          <w:rFonts w:cstheme="minorHAnsi"/>
          <w:b/>
        </w:rPr>
        <w:t>’</w:t>
      </w:r>
      <w:r w:rsidR="005D0FA3" w:rsidRPr="00293495">
        <w:rPr>
          <w:rFonts w:cstheme="minorHAnsi"/>
          <w:b/>
        </w:rPr>
        <w:t>s Repor</w:t>
      </w:r>
      <w:r w:rsidR="00AF2FA1" w:rsidRPr="00293495">
        <w:rPr>
          <w:rFonts w:cstheme="minorHAnsi"/>
          <w:b/>
        </w:rPr>
        <w:t>t</w:t>
      </w:r>
    </w:p>
    <w:p w:rsidR="005D0FA3" w:rsidRPr="00293495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293495">
        <w:rPr>
          <w:rFonts w:eastAsiaTheme="majorEastAsia" w:cstheme="minorHAnsi"/>
          <w:b/>
        </w:rPr>
        <w:t>Unfinished Business</w:t>
      </w:r>
    </w:p>
    <w:p w:rsidR="005D0FA3" w:rsidRPr="00293495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Maintenance</w:t>
      </w:r>
      <w:r w:rsidR="00A12900" w:rsidRPr="00293495">
        <w:rPr>
          <w:rFonts w:eastAsiaTheme="majorEastAsia" w:cstheme="minorHAnsi"/>
        </w:rPr>
        <w:t>-</w:t>
      </w:r>
    </w:p>
    <w:p w:rsidR="00871551" w:rsidRPr="00293495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1</w:t>
      </w:r>
      <w:r w:rsidR="008F0E0C" w:rsidRPr="00293495">
        <w:rPr>
          <w:rFonts w:eastAsiaTheme="majorEastAsia" w:cstheme="minorHAnsi"/>
          <w:b/>
        </w:rPr>
        <w:t>.</w:t>
      </w:r>
      <w:r w:rsidR="008F0E0C" w:rsidRPr="00293495">
        <w:rPr>
          <w:rFonts w:eastAsiaTheme="majorEastAsia" w:cstheme="minorHAnsi"/>
        </w:rPr>
        <w:tab/>
      </w:r>
      <w:r w:rsidR="007646D9" w:rsidRPr="00293495">
        <w:rPr>
          <w:rFonts w:eastAsiaTheme="majorEastAsia" w:cstheme="minorHAnsi"/>
        </w:rPr>
        <w:t xml:space="preserve"> </w:t>
      </w:r>
      <w:r w:rsidR="007646D9" w:rsidRPr="00293495">
        <w:rPr>
          <w:rFonts w:eastAsiaTheme="majorEastAsia" w:cstheme="minorHAnsi"/>
          <w:b/>
        </w:rPr>
        <w:t>Roof</w:t>
      </w:r>
      <w:r w:rsidR="00BB3FC8" w:rsidRPr="00293495">
        <w:rPr>
          <w:rFonts w:eastAsiaTheme="majorEastAsia" w:cstheme="minorHAnsi"/>
          <w:b/>
        </w:rPr>
        <w:t>s</w:t>
      </w:r>
      <w:r w:rsidR="00CC7959" w:rsidRPr="00293495">
        <w:rPr>
          <w:rFonts w:eastAsiaTheme="majorEastAsia" w:cstheme="minorHAnsi"/>
        </w:rPr>
        <w:t xml:space="preserve">- </w:t>
      </w:r>
      <w:r w:rsidR="00B02136">
        <w:rPr>
          <w:rFonts w:eastAsiaTheme="majorEastAsia" w:cstheme="minorHAnsi"/>
        </w:rPr>
        <w:t>A few items remain to be completed on the gutters</w:t>
      </w:r>
      <w:r w:rsidR="00CC7959" w:rsidRPr="00293495">
        <w:rPr>
          <w:rFonts w:eastAsiaTheme="majorEastAsia" w:cstheme="minorHAnsi"/>
        </w:rPr>
        <w:t xml:space="preserve">. </w:t>
      </w:r>
      <w:r w:rsidRPr="00293495">
        <w:rPr>
          <w:rFonts w:eastAsiaTheme="majorEastAsia" w:cstheme="minorHAnsi"/>
        </w:rPr>
        <w:t xml:space="preserve"> </w:t>
      </w:r>
      <w:r w:rsidR="00A73272" w:rsidRPr="00293495">
        <w:rPr>
          <w:rFonts w:eastAsiaTheme="majorEastAsia" w:cstheme="minorHAnsi"/>
        </w:rPr>
        <w:t>Repairs and paint touch-up where gutters are not being replaced will follow</w:t>
      </w:r>
      <w:r w:rsidR="001A6196" w:rsidRPr="00293495">
        <w:rPr>
          <w:rFonts w:eastAsiaTheme="majorEastAsia" w:cstheme="minorHAnsi"/>
        </w:rPr>
        <w:t>.</w:t>
      </w:r>
    </w:p>
    <w:p w:rsidR="00031783" w:rsidRPr="00293495" w:rsidRDefault="008B3E6B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2</w:t>
      </w:r>
      <w:r w:rsidRPr="00293495">
        <w:rPr>
          <w:rFonts w:eastAsiaTheme="majorEastAsia" w:cstheme="minorHAnsi"/>
        </w:rPr>
        <w:t>.</w:t>
      </w:r>
      <w:r w:rsidR="00871551" w:rsidRPr="00293495">
        <w:rPr>
          <w:rFonts w:eastAsiaTheme="majorEastAsia" w:cstheme="minorHAnsi"/>
        </w:rPr>
        <w:tab/>
      </w:r>
      <w:r w:rsidR="00031783" w:rsidRPr="00293495">
        <w:rPr>
          <w:rFonts w:eastAsiaTheme="majorEastAsia" w:cstheme="minorHAnsi"/>
          <w:b/>
        </w:rPr>
        <w:t>HVAC</w:t>
      </w:r>
      <w:r w:rsidR="0022355B" w:rsidRPr="00293495">
        <w:rPr>
          <w:rFonts w:eastAsiaTheme="majorEastAsia" w:cstheme="minorHAnsi"/>
          <w:b/>
        </w:rPr>
        <w:t xml:space="preserve"> Renovation</w:t>
      </w:r>
    </w:p>
    <w:p w:rsidR="00871551" w:rsidRPr="00293495" w:rsidRDefault="00031783" w:rsidP="00E42FD8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</w:rPr>
        <w:tab/>
      </w:r>
      <w:proofErr w:type="gramStart"/>
      <w:r w:rsidRPr="00293495">
        <w:rPr>
          <w:rFonts w:eastAsiaTheme="majorEastAsia" w:cstheme="minorHAnsi"/>
        </w:rPr>
        <w:t>a</w:t>
      </w:r>
      <w:proofErr w:type="gramEnd"/>
      <w:r w:rsidRPr="00293495">
        <w:rPr>
          <w:rFonts w:eastAsiaTheme="majorEastAsia" w:cstheme="minorHAnsi"/>
        </w:rPr>
        <w:t>.</w:t>
      </w:r>
      <w:r w:rsidRPr="00293495">
        <w:rPr>
          <w:rFonts w:eastAsiaTheme="majorEastAsia" w:cstheme="minorHAnsi"/>
        </w:rPr>
        <w:tab/>
      </w:r>
      <w:r w:rsidR="00682446" w:rsidRPr="00293495">
        <w:rPr>
          <w:rFonts w:eastAsiaTheme="majorEastAsia" w:cstheme="minorHAnsi"/>
          <w:b/>
        </w:rPr>
        <w:t>A</w:t>
      </w:r>
      <w:r w:rsidR="0022355B" w:rsidRPr="00293495">
        <w:rPr>
          <w:rFonts w:eastAsiaTheme="majorEastAsia" w:cstheme="minorHAnsi"/>
          <w:b/>
        </w:rPr>
        <w:t>ir Conditioning System</w:t>
      </w:r>
      <w:r w:rsidR="0022355B" w:rsidRPr="00293495">
        <w:rPr>
          <w:rFonts w:eastAsiaTheme="majorEastAsia" w:cstheme="minorHAnsi"/>
        </w:rPr>
        <w:t xml:space="preserve"> </w:t>
      </w:r>
      <w:r w:rsidR="00CC7959" w:rsidRPr="00293495">
        <w:rPr>
          <w:rFonts w:eastAsiaTheme="majorEastAsia" w:cstheme="minorHAnsi"/>
        </w:rPr>
        <w:t>work completed on Chiller</w:t>
      </w:r>
      <w:r w:rsidR="00B02136">
        <w:rPr>
          <w:rFonts w:eastAsiaTheme="majorEastAsia" w:cstheme="minorHAnsi"/>
        </w:rPr>
        <w:t>s #1 &amp; #2. Work to be done on Cooling Tower #1 will be completed after the boilers are replaced</w:t>
      </w:r>
      <w:r w:rsidR="008B3E6B" w:rsidRPr="00293495">
        <w:rPr>
          <w:rFonts w:eastAsiaTheme="majorEastAsia" w:cstheme="minorHAnsi"/>
        </w:rPr>
        <w:t>.</w:t>
      </w:r>
    </w:p>
    <w:p w:rsidR="00410F92" w:rsidRPr="00293495" w:rsidRDefault="00031783" w:rsidP="004537EF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</w:rPr>
        <w:tab/>
        <w:t>b.</w:t>
      </w:r>
      <w:r w:rsidR="0022355B" w:rsidRPr="00293495">
        <w:rPr>
          <w:rFonts w:eastAsiaTheme="majorEastAsia" w:cstheme="minorHAnsi"/>
        </w:rPr>
        <w:tab/>
      </w:r>
      <w:r w:rsidR="0022355B" w:rsidRPr="00293495">
        <w:rPr>
          <w:rFonts w:eastAsiaTheme="majorEastAsia" w:cstheme="minorHAnsi"/>
          <w:b/>
        </w:rPr>
        <w:t xml:space="preserve">HVAC and Domestic Hot </w:t>
      </w:r>
      <w:r w:rsidR="00410F92" w:rsidRPr="00293495">
        <w:rPr>
          <w:rFonts w:eastAsiaTheme="majorEastAsia" w:cstheme="minorHAnsi"/>
          <w:b/>
        </w:rPr>
        <w:t>Water Boilers</w:t>
      </w:r>
      <w:r w:rsidR="00410F92" w:rsidRPr="00293495">
        <w:rPr>
          <w:rFonts w:eastAsiaTheme="majorEastAsia" w:cstheme="minorHAnsi"/>
        </w:rPr>
        <w:t xml:space="preserve"> </w:t>
      </w:r>
      <w:r w:rsidR="00D50D2C" w:rsidRPr="00293495">
        <w:rPr>
          <w:rFonts w:eastAsiaTheme="majorEastAsia" w:cstheme="minorHAnsi"/>
        </w:rPr>
        <w:t>I</w:t>
      </w:r>
      <w:r w:rsidR="008C4D64" w:rsidRPr="00293495">
        <w:rPr>
          <w:rFonts w:eastAsiaTheme="majorEastAsia" w:cstheme="minorHAnsi"/>
        </w:rPr>
        <w:t>nstallation sch</w:t>
      </w:r>
      <w:r w:rsidR="0097436C" w:rsidRPr="00293495">
        <w:rPr>
          <w:rFonts w:eastAsiaTheme="majorEastAsia" w:cstheme="minorHAnsi"/>
        </w:rPr>
        <w:t>eduled for the week of 9/12/16.</w:t>
      </w:r>
    </w:p>
    <w:p w:rsidR="004537EF" w:rsidRPr="00293495" w:rsidRDefault="00A07CDE" w:rsidP="004537EF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3</w:t>
      </w:r>
      <w:r w:rsidR="00871551" w:rsidRPr="00293495">
        <w:rPr>
          <w:rFonts w:eastAsiaTheme="majorEastAsia" w:cstheme="minorHAnsi"/>
        </w:rPr>
        <w:t>.</w:t>
      </w:r>
      <w:r w:rsidR="00871551" w:rsidRPr="00293495">
        <w:rPr>
          <w:rFonts w:eastAsiaTheme="majorEastAsia" w:cstheme="minorHAnsi"/>
        </w:rPr>
        <w:tab/>
      </w:r>
      <w:r w:rsidR="00DA7FF5" w:rsidRPr="00293495">
        <w:rPr>
          <w:rFonts w:eastAsiaTheme="majorEastAsia" w:cstheme="minorHAnsi"/>
          <w:b/>
        </w:rPr>
        <w:t>Utility Buil</w:t>
      </w:r>
      <w:r w:rsidR="004B78E8" w:rsidRPr="00293495">
        <w:rPr>
          <w:rFonts w:eastAsiaTheme="majorEastAsia" w:cstheme="minorHAnsi"/>
          <w:b/>
        </w:rPr>
        <w:t>ding Structure</w:t>
      </w:r>
      <w:r w:rsidR="00031783" w:rsidRPr="00293495">
        <w:rPr>
          <w:rFonts w:eastAsiaTheme="majorEastAsia" w:cstheme="minorHAnsi"/>
        </w:rPr>
        <w:t xml:space="preserve"> – </w:t>
      </w:r>
      <w:r w:rsidR="00CC7959" w:rsidRPr="00293495">
        <w:rPr>
          <w:rFonts w:eastAsiaTheme="majorEastAsia" w:cstheme="minorHAnsi"/>
        </w:rPr>
        <w:t>Sheet rock complete, texture and painting</w:t>
      </w:r>
      <w:r w:rsidR="0097436C" w:rsidRPr="00293495">
        <w:rPr>
          <w:rFonts w:eastAsiaTheme="majorEastAsia" w:cstheme="minorHAnsi"/>
        </w:rPr>
        <w:t xml:space="preserve"> in the Laundry Room &amp; new light fixture</w:t>
      </w:r>
      <w:r w:rsidR="008B3E6B" w:rsidRPr="00293495">
        <w:rPr>
          <w:rFonts w:eastAsiaTheme="majorEastAsia" w:cstheme="minorHAnsi"/>
        </w:rPr>
        <w:t xml:space="preserve"> in</w:t>
      </w:r>
      <w:r w:rsidR="00CC7959" w:rsidRPr="00293495">
        <w:rPr>
          <w:rFonts w:eastAsiaTheme="majorEastAsia" w:cstheme="minorHAnsi"/>
        </w:rPr>
        <w:t>stal</w:t>
      </w:r>
      <w:r w:rsidR="00B02136">
        <w:rPr>
          <w:rFonts w:eastAsiaTheme="majorEastAsia" w:cstheme="minorHAnsi"/>
        </w:rPr>
        <w:t>lation completed.</w:t>
      </w:r>
    </w:p>
    <w:p w:rsidR="00DA7FF5" w:rsidRPr="00293495" w:rsidRDefault="00A07CDE" w:rsidP="004537EF">
      <w:pPr>
        <w:pStyle w:val="ListParagraph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4</w:t>
      </w:r>
      <w:r w:rsidR="004537EF" w:rsidRPr="00293495">
        <w:rPr>
          <w:rFonts w:eastAsiaTheme="majorEastAsia" w:cstheme="minorHAnsi"/>
        </w:rPr>
        <w:tab/>
      </w:r>
      <w:r w:rsidR="00DA7FF5" w:rsidRPr="00293495">
        <w:rPr>
          <w:rFonts w:eastAsiaTheme="majorEastAsia" w:cstheme="minorHAnsi"/>
          <w:b/>
        </w:rPr>
        <w:t>15902 Coolwood</w:t>
      </w:r>
      <w:r w:rsidR="00806321" w:rsidRPr="00293495">
        <w:rPr>
          <w:rFonts w:eastAsiaTheme="majorEastAsia" w:cstheme="minorHAnsi"/>
        </w:rPr>
        <w:t xml:space="preserve"> – </w:t>
      </w:r>
      <w:r w:rsidR="000555BE" w:rsidRPr="00293495">
        <w:rPr>
          <w:rFonts w:eastAsiaTheme="majorEastAsia" w:cstheme="minorHAnsi"/>
        </w:rPr>
        <w:t>Association work complete until interior work allows.</w:t>
      </w:r>
    </w:p>
    <w:p w:rsidR="00DA7FF5" w:rsidRPr="00293495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Administration</w:t>
      </w:r>
    </w:p>
    <w:p w:rsidR="00DA7FF5" w:rsidRPr="00293495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Owner Insurance Certificates</w:t>
      </w:r>
      <w:r w:rsidRPr="00293495">
        <w:rPr>
          <w:rFonts w:cstheme="minorHAnsi"/>
          <w:bCs/>
        </w:rPr>
        <w:t xml:space="preserve"> – ongoing</w:t>
      </w:r>
    </w:p>
    <w:p w:rsidR="00DA7FF5" w:rsidRPr="00293495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Oc</w:t>
      </w:r>
      <w:r w:rsidR="008B3E6B" w:rsidRPr="00293495">
        <w:rPr>
          <w:rFonts w:cstheme="minorHAnsi"/>
          <w:b/>
          <w:bCs/>
        </w:rPr>
        <w:t>cupancy Status Report</w:t>
      </w:r>
      <w:r w:rsidR="00B02136">
        <w:rPr>
          <w:rFonts w:cstheme="minorHAnsi"/>
          <w:bCs/>
        </w:rPr>
        <w:t xml:space="preserve"> – 71</w:t>
      </w:r>
      <w:r w:rsidR="00410F92" w:rsidRPr="00293495">
        <w:rPr>
          <w:rFonts w:cstheme="minorHAnsi"/>
          <w:bCs/>
        </w:rPr>
        <w:t xml:space="preserve"> approved to be</w:t>
      </w:r>
      <w:r w:rsidR="00AF2FA1" w:rsidRPr="00293495">
        <w:rPr>
          <w:rFonts w:cstheme="minorHAnsi"/>
          <w:bCs/>
        </w:rPr>
        <w:t xml:space="preserve"> leased</w:t>
      </w:r>
      <w:r w:rsidRPr="00293495">
        <w:rPr>
          <w:rFonts w:cstheme="minorHAnsi"/>
          <w:bCs/>
        </w:rPr>
        <w:t>.</w:t>
      </w:r>
    </w:p>
    <w:p w:rsidR="00623836" w:rsidRPr="00293495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cstheme="minorHAnsi"/>
          <w:b/>
          <w:bCs/>
        </w:rPr>
        <w:t>Traffic light installation</w:t>
      </w:r>
      <w:r w:rsidRPr="00293495">
        <w:rPr>
          <w:rFonts w:cstheme="minorHAnsi"/>
          <w:bCs/>
        </w:rPr>
        <w:t xml:space="preserve"> – </w:t>
      </w:r>
      <w:r w:rsidR="0097436C" w:rsidRPr="00293495">
        <w:rPr>
          <w:rFonts w:cstheme="minorHAnsi"/>
          <w:bCs/>
        </w:rPr>
        <w:t>City reported on 3/19</w:t>
      </w:r>
      <w:r w:rsidR="008B3E6B" w:rsidRPr="00293495">
        <w:rPr>
          <w:rFonts w:cstheme="minorHAnsi"/>
          <w:bCs/>
        </w:rPr>
        <w:t xml:space="preserve"> that there are no funds availa</w:t>
      </w:r>
      <w:r w:rsidR="0097436C" w:rsidRPr="00293495">
        <w:rPr>
          <w:rFonts w:cstheme="minorHAnsi"/>
          <w:bCs/>
        </w:rPr>
        <w:t>ble and the list of approved lights has increased from 20 to 30. Criteria for private funding has been requested.</w:t>
      </w:r>
      <w:r w:rsidR="008B3E6B" w:rsidRPr="00293495">
        <w:rPr>
          <w:rFonts w:cstheme="minorHAnsi"/>
          <w:bCs/>
        </w:rPr>
        <w:t xml:space="preserve"> </w:t>
      </w:r>
      <w:r w:rsidR="0097436C" w:rsidRPr="00293495">
        <w:rPr>
          <w:rFonts w:cstheme="minorHAnsi"/>
          <w:bCs/>
        </w:rPr>
        <w:t>E</w:t>
      </w:r>
      <w:r w:rsidR="00E8209A" w:rsidRPr="00293495">
        <w:rPr>
          <w:rFonts w:cstheme="minorHAnsi"/>
          <w:bCs/>
        </w:rPr>
        <w:t>xpected cost, $17</w:t>
      </w:r>
      <w:r w:rsidR="008B2D5C" w:rsidRPr="00293495">
        <w:rPr>
          <w:rFonts w:cstheme="minorHAnsi"/>
          <w:bCs/>
        </w:rPr>
        <w:t>5,000</w:t>
      </w:r>
      <w:r w:rsidR="0097436C" w:rsidRPr="00293495">
        <w:rPr>
          <w:rFonts w:cstheme="minorHAnsi"/>
          <w:bCs/>
        </w:rPr>
        <w:t>-$22</w:t>
      </w:r>
      <w:r w:rsidR="00E8209A" w:rsidRPr="00293495">
        <w:rPr>
          <w:rFonts w:cstheme="minorHAnsi"/>
          <w:bCs/>
        </w:rPr>
        <w:t>0,000</w:t>
      </w:r>
      <w:r w:rsidR="008B2D5C" w:rsidRPr="00293495">
        <w:rPr>
          <w:rFonts w:cstheme="minorHAnsi"/>
          <w:bCs/>
        </w:rPr>
        <w:t>.</w:t>
      </w:r>
    </w:p>
    <w:p w:rsidR="00623836" w:rsidRPr="00293495" w:rsidRDefault="004A2F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FEMA</w:t>
      </w:r>
      <w:r w:rsidR="00E9508C" w:rsidRPr="00293495">
        <w:rPr>
          <w:rFonts w:eastAsiaTheme="majorEastAsia" w:cstheme="minorHAnsi"/>
          <w:b/>
        </w:rPr>
        <w:t xml:space="preserve"> </w:t>
      </w:r>
      <w:r w:rsidRPr="00293495">
        <w:rPr>
          <w:rFonts w:eastAsiaTheme="majorEastAsia" w:cstheme="minorHAnsi"/>
          <w:b/>
        </w:rPr>
        <w:t>- LOMA</w:t>
      </w:r>
      <w:r w:rsidR="00DA7FF5" w:rsidRPr="00293495">
        <w:rPr>
          <w:rFonts w:eastAsiaTheme="majorEastAsia" w:cstheme="minorHAnsi"/>
        </w:rPr>
        <w:t xml:space="preserve"> –</w:t>
      </w:r>
      <w:r w:rsidR="000555BE" w:rsidRPr="00293495">
        <w:rPr>
          <w:rFonts w:eastAsiaTheme="majorEastAsia" w:cstheme="minorHAnsi"/>
        </w:rPr>
        <w:t xml:space="preserve"> Request for remainin</w:t>
      </w:r>
      <w:r w:rsidR="00410F92" w:rsidRPr="00293495">
        <w:rPr>
          <w:rFonts w:eastAsiaTheme="majorEastAsia" w:cstheme="minorHAnsi"/>
        </w:rPr>
        <w:t xml:space="preserve">g </w:t>
      </w:r>
      <w:r w:rsidR="00AF7DFC" w:rsidRPr="00293495">
        <w:rPr>
          <w:rFonts w:eastAsiaTheme="majorEastAsia" w:cstheme="minorHAnsi"/>
        </w:rPr>
        <w:t xml:space="preserve">buildings </w:t>
      </w:r>
      <w:r w:rsidR="006753E5" w:rsidRPr="00293495">
        <w:rPr>
          <w:rFonts w:eastAsiaTheme="majorEastAsia" w:cstheme="minorHAnsi"/>
        </w:rPr>
        <w:t xml:space="preserve">– </w:t>
      </w:r>
      <w:r w:rsidR="00B02136">
        <w:rPr>
          <w:rFonts w:eastAsiaTheme="majorEastAsia" w:cstheme="minorHAnsi"/>
        </w:rPr>
        <w:t>waiting for approval.</w:t>
      </w:r>
      <w:r w:rsidR="00623836" w:rsidRPr="00293495">
        <w:rPr>
          <w:rFonts w:eastAsiaTheme="majorEastAsia" w:cstheme="minorHAnsi"/>
        </w:rPr>
        <w:t xml:space="preserve"> </w:t>
      </w:r>
    </w:p>
    <w:p w:rsidR="00B02136" w:rsidRPr="00B02136" w:rsidRDefault="00237463" w:rsidP="00B021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Po</w:t>
      </w:r>
      <w:r w:rsidR="0097436C" w:rsidRPr="00293495">
        <w:rPr>
          <w:rFonts w:eastAsiaTheme="majorEastAsia" w:cstheme="minorHAnsi"/>
          <w:b/>
        </w:rPr>
        <w:t>ol Area Improvements</w:t>
      </w:r>
      <w:r w:rsidR="00B02136">
        <w:rPr>
          <w:rFonts w:eastAsiaTheme="majorEastAsia" w:cstheme="minorHAnsi"/>
        </w:rPr>
        <w:t xml:space="preserve"> – A few details remain to be completed.</w:t>
      </w:r>
    </w:p>
    <w:p w:rsidR="00E9508C" w:rsidRPr="00293495" w:rsidRDefault="008B2D5C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>PayLease</w:t>
      </w:r>
      <w:r w:rsidRPr="00293495">
        <w:rPr>
          <w:rFonts w:cstheme="minorHAnsi"/>
          <w:bCs/>
        </w:rPr>
        <w:t xml:space="preserve"> </w:t>
      </w:r>
      <w:r w:rsidR="00B72D98">
        <w:rPr>
          <w:rFonts w:cstheme="minorHAnsi"/>
          <w:bCs/>
        </w:rPr>
        <w:t>21 payments for July.</w:t>
      </w:r>
      <w:r w:rsidR="00B02136">
        <w:rPr>
          <w:rFonts w:cstheme="minorHAnsi"/>
          <w:bCs/>
        </w:rPr>
        <w:t xml:space="preserve"> </w:t>
      </w:r>
    </w:p>
    <w:p w:rsidR="00E9508C" w:rsidRPr="00293495" w:rsidRDefault="00E9508C" w:rsidP="004E501E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 xml:space="preserve">Website </w:t>
      </w:r>
      <w:r w:rsidR="006753E5" w:rsidRPr="00293495">
        <w:rPr>
          <w:rFonts w:cstheme="minorHAnsi"/>
          <w:b/>
          <w:bCs/>
        </w:rPr>
        <w:t>&amp; eUnify</w:t>
      </w:r>
      <w:r w:rsidR="00CC7959" w:rsidRPr="00293495">
        <w:rPr>
          <w:rFonts w:cstheme="minorHAnsi"/>
          <w:bCs/>
        </w:rPr>
        <w:t xml:space="preserve"> </w:t>
      </w:r>
      <w:r w:rsidR="00C34AE2">
        <w:rPr>
          <w:rFonts w:cstheme="minorHAnsi"/>
          <w:bCs/>
        </w:rPr>
        <w:t>working</w:t>
      </w:r>
      <w:r w:rsidR="00B72D98">
        <w:rPr>
          <w:rFonts w:cstheme="minorHAnsi"/>
          <w:bCs/>
        </w:rPr>
        <w:t xml:space="preserve"> with Support to improve website.</w:t>
      </w:r>
    </w:p>
    <w:p w:rsidR="00410F92" w:rsidRPr="00293495" w:rsidRDefault="00F27136" w:rsidP="006441FA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293495">
        <w:rPr>
          <w:rFonts w:cstheme="minorHAnsi"/>
          <w:b/>
          <w:bCs/>
        </w:rPr>
        <w:t>Parking Permits</w:t>
      </w:r>
      <w:r w:rsidR="00E9508C" w:rsidRPr="00293495">
        <w:rPr>
          <w:rFonts w:cstheme="minorHAnsi"/>
          <w:b/>
          <w:bCs/>
        </w:rPr>
        <w:t xml:space="preserve"> </w:t>
      </w:r>
      <w:r w:rsidR="00E9508C" w:rsidRPr="00293495">
        <w:rPr>
          <w:rFonts w:cstheme="minorHAnsi"/>
          <w:bCs/>
        </w:rPr>
        <w:t xml:space="preserve">– </w:t>
      </w:r>
      <w:r w:rsidR="001460B5">
        <w:rPr>
          <w:rFonts w:cstheme="minorHAnsi"/>
          <w:bCs/>
        </w:rPr>
        <w:t>Still receiving completed information forms.</w:t>
      </w:r>
    </w:p>
    <w:p w:rsidR="00237463" w:rsidRPr="00293495" w:rsidRDefault="00237463" w:rsidP="008C4D64">
      <w:pPr>
        <w:pStyle w:val="ListParagraph"/>
        <w:spacing w:after="0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9</w:t>
      </w:r>
      <w:r w:rsidR="006753E5" w:rsidRPr="00293495">
        <w:rPr>
          <w:rFonts w:eastAsiaTheme="majorEastAsia" w:cstheme="minorHAnsi"/>
          <w:b/>
        </w:rPr>
        <w:t>.</w:t>
      </w:r>
      <w:r w:rsidR="006753E5" w:rsidRPr="00293495">
        <w:rPr>
          <w:rFonts w:eastAsiaTheme="majorEastAsia" w:cstheme="minorHAnsi"/>
          <w:b/>
        </w:rPr>
        <w:tab/>
        <w:t xml:space="preserve">Parking Lot </w:t>
      </w:r>
      <w:bookmarkStart w:id="0" w:name="_GoBack"/>
      <w:bookmarkEnd w:id="0"/>
      <w:r w:rsidR="00C34AE2" w:rsidRPr="00293495">
        <w:rPr>
          <w:rFonts w:eastAsiaTheme="majorEastAsia" w:cstheme="minorHAnsi"/>
          <w:b/>
        </w:rPr>
        <w:t xml:space="preserve">– </w:t>
      </w:r>
      <w:r w:rsidR="00C34AE2">
        <w:rPr>
          <w:rFonts w:eastAsiaTheme="majorEastAsia" w:cstheme="minorHAnsi"/>
        </w:rPr>
        <w:t>Repairs</w:t>
      </w:r>
      <w:r w:rsidR="001460B5">
        <w:rPr>
          <w:rFonts w:eastAsiaTheme="majorEastAsia" w:cstheme="minorHAnsi"/>
        </w:rPr>
        <w:t xml:space="preserve"> to be scheduled after boiler replacement.</w:t>
      </w:r>
    </w:p>
    <w:p w:rsidR="00237463" w:rsidRPr="00293495" w:rsidRDefault="00A07CDE" w:rsidP="00A07CDE">
      <w:pPr>
        <w:pStyle w:val="ListParagraph"/>
        <w:spacing w:after="0"/>
        <w:ind w:left="108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10</w:t>
      </w:r>
      <w:r w:rsidRPr="00293495">
        <w:rPr>
          <w:rFonts w:eastAsiaTheme="majorEastAsia" w:cstheme="minorHAnsi"/>
        </w:rPr>
        <w:t>.</w:t>
      </w:r>
      <w:r w:rsidRPr="00293495">
        <w:rPr>
          <w:rFonts w:eastAsiaTheme="majorEastAsia" w:cstheme="minorHAnsi"/>
          <w:b/>
        </w:rPr>
        <w:tab/>
      </w:r>
      <w:r w:rsidR="00461E4D" w:rsidRPr="00293495">
        <w:rPr>
          <w:rFonts w:eastAsiaTheme="majorEastAsia" w:cstheme="minorHAnsi"/>
          <w:b/>
        </w:rPr>
        <w:t xml:space="preserve">Patio Enclosure </w:t>
      </w:r>
      <w:r w:rsidRPr="00293495">
        <w:rPr>
          <w:rFonts w:eastAsiaTheme="majorEastAsia" w:cstheme="minorHAnsi"/>
          <w:b/>
        </w:rPr>
        <w:t>Resolution</w:t>
      </w:r>
    </w:p>
    <w:p w:rsidR="00F27136" w:rsidRPr="00293495" w:rsidRDefault="00F27136" w:rsidP="00A07CDE">
      <w:pPr>
        <w:pStyle w:val="ListParagraph"/>
        <w:spacing w:after="0"/>
        <w:ind w:left="108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>12.</w:t>
      </w:r>
      <w:r w:rsidRPr="00293495">
        <w:rPr>
          <w:rFonts w:eastAsiaTheme="majorEastAsia" w:cstheme="minorHAnsi"/>
          <w:b/>
        </w:rPr>
        <w:tab/>
        <w:t xml:space="preserve">VoiceFriend – </w:t>
      </w:r>
      <w:r w:rsidR="001460B5">
        <w:rPr>
          <w:rFonts w:eastAsiaTheme="majorEastAsia" w:cstheme="minorHAnsi"/>
        </w:rPr>
        <w:t>Four owners reported computerized voice message was distorted. Will record future messages.</w:t>
      </w:r>
    </w:p>
    <w:p w:rsidR="001460B5" w:rsidRDefault="00F27136" w:rsidP="001460B5">
      <w:pPr>
        <w:pStyle w:val="ListParagraph"/>
        <w:spacing w:after="0"/>
        <w:ind w:left="1080"/>
        <w:rPr>
          <w:rFonts w:eastAsiaTheme="majorEastAsia" w:cstheme="minorHAnsi"/>
        </w:rPr>
      </w:pPr>
      <w:r w:rsidRPr="00293495">
        <w:rPr>
          <w:rFonts w:eastAsiaTheme="majorEastAsia" w:cstheme="minorHAnsi"/>
          <w:b/>
        </w:rPr>
        <w:t>13.</w:t>
      </w:r>
      <w:r w:rsidRPr="00293495">
        <w:rPr>
          <w:rFonts w:eastAsiaTheme="majorEastAsia" w:cstheme="minorHAnsi"/>
          <w:b/>
        </w:rPr>
        <w:tab/>
        <w:t xml:space="preserve">Fourth of July – </w:t>
      </w:r>
      <w:r w:rsidR="001460B5">
        <w:rPr>
          <w:rFonts w:eastAsiaTheme="majorEastAsia" w:cstheme="minorHAnsi"/>
        </w:rPr>
        <w:t>A success for the Country Club and no problems reported by PWCCCA residents.</w:t>
      </w:r>
    </w:p>
    <w:p w:rsidR="001460B5" w:rsidRPr="001460B5" w:rsidRDefault="001460B5" w:rsidP="001460B5">
      <w:pPr>
        <w:pStyle w:val="ListParagraph"/>
        <w:spacing w:after="0"/>
        <w:ind w:left="1080"/>
        <w:rPr>
          <w:rFonts w:eastAsiaTheme="majorEastAsia" w:cstheme="minorHAnsi"/>
        </w:rPr>
      </w:pPr>
      <w:r>
        <w:rPr>
          <w:rFonts w:eastAsiaTheme="majorEastAsia" w:cstheme="minorHAnsi"/>
        </w:rPr>
        <w:t>14.</w:t>
      </w:r>
      <w:r>
        <w:rPr>
          <w:rFonts w:eastAsiaTheme="majorEastAsia" w:cstheme="minorHAnsi"/>
        </w:rPr>
        <w:tab/>
      </w:r>
      <w:r w:rsidRPr="00293495">
        <w:rPr>
          <w:rFonts w:eastAsiaTheme="majorEastAsia" w:cstheme="minorHAnsi"/>
          <w:b/>
        </w:rPr>
        <w:t xml:space="preserve">Recycling </w:t>
      </w:r>
      <w:r>
        <w:rPr>
          <w:rFonts w:eastAsiaTheme="majorEastAsia" w:cstheme="minorHAnsi"/>
          <w:b/>
        </w:rPr>
        <w:t xml:space="preserve">Change – </w:t>
      </w:r>
      <w:r w:rsidRPr="001460B5">
        <w:rPr>
          <w:rFonts w:eastAsiaTheme="majorEastAsia" w:cstheme="minorHAnsi"/>
        </w:rPr>
        <w:t>Two bids are in and one more pending.  The cost to continue a recycling program will be less than increasing the Waste Management pick-ups to accommodate the volume of recyclables.</w:t>
      </w:r>
    </w:p>
    <w:p w:rsidR="001460B5" w:rsidRPr="00293495" w:rsidRDefault="001460B5" w:rsidP="00A07CDE">
      <w:pPr>
        <w:pStyle w:val="ListParagraph"/>
        <w:spacing w:after="0"/>
        <w:ind w:left="1080"/>
        <w:rPr>
          <w:rFonts w:eastAsiaTheme="majorEastAsia" w:cstheme="minorHAnsi"/>
        </w:rPr>
      </w:pPr>
    </w:p>
    <w:p w:rsidR="00237463" w:rsidRPr="00293495" w:rsidRDefault="00237463" w:rsidP="00237463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293495">
        <w:rPr>
          <w:rFonts w:eastAsiaTheme="majorEastAsia" w:cstheme="minorHAnsi"/>
          <w:b/>
        </w:rPr>
        <w:t xml:space="preserve">New Business </w:t>
      </w:r>
    </w:p>
    <w:p w:rsidR="00F0436C" w:rsidRDefault="00C34AE2" w:rsidP="001460B5">
      <w:pPr>
        <w:pStyle w:val="ListParagraph"/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A.</w:t>
      </w:r>
      <w:r>
        <w:rPr>
          <w:rFonts w:eastAsiaTheme="majorEastAsia" w:cstheme="minorHAnsi"/>
          <w:b/>
        </w:rPr>
        <w:tab/>
      </w:r>
      <w:r w:rsidR="001460B5">
        <w:rPr>
          <w:rFonts w:eastAsiaTheme="majorEastAsia" w:cstheme="minorHAnsi"/>
          <w:b/>
        </w:rPr>
        <w:t>Leasing Policy Revisions.</w:t>
      </w:r>
    </w:p>
    <w:p w:rsidR="00C34AE2" w:rsidRDefault="00C34AE2" w:rsidP="001460B5">
      <w:pPr>
        <w:pStyle w:val="ListParagraph"/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  <w:t>Smoking in the pool area</w:t>
      </w:r>
    </w:p>
    <w:p w:rsidR="00C34AE2" w:rsidRDefault="00C34AE2" w:rsidP="001460B5">
      <w:pPr>
        <w:pStyle w:val="ListParagraph"/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C.</w:t>
      </w:r>
      <w:r>
        <w:rPr>
          <w:rFonts w:eastAsiaTheme="majorEastAsia" w:cstheme="minorHAnsi"/>
          <w:b/>
        </w:rPr>
        <w:tab/>
        <w:t>Charge owners for HVAC maintenance following remodeling.</w:t>
      </w:r>
    </w:p>
    <w:p w:rsidR="00C34AE2" w:rsidRDefault="00C34AE2" w:rsidP="001460B5">
      <w:pPr>
        <w:pStyle w:val="ListParagraph"/>
        <w:spacing w:after="0"/>
        <w:rPr>
          <w:rFonts w:eastAsiaTheme="majorEastAsia" w:cstheme="minorHAnsi"/>
          <w:b/>
        </w:rPr>
      </w:pPr>
    </w:p>
    <w:p w:rsidR="00C34AE2" w:rsidRDefault="00C34AE2" w:rsidP="001460B5">
      <w:pPr>
        <w:pStyle w:val="ListParagraph"/>
        <w:spacing w:after="0"/>
        <w:rPr>
          <w:rFonts w:eastAsiaTheme="majorEastAsia" w:cstheme="minorHAnsi"/>
          <w:b/>
        </w:rPr>
      </w:pPr>
    </w:p>
    <w:p w:rsidR="00C34AE2" w:rsidRPr="00293495" w:rsidRDefault="00C34AE2" w:rsidP="001460B5">
      <w:pPr>
        <w:pStyle w:val="ListParagraph"/>
        <w:spacing w:after="0"/>
        <w:rPr>
          <w:rFonts w:eastAsiaTheme="majorEastAsia" w:cstheme="minorHAnsi"/>
          <w:b/>
        </w:rPr>
      </w:pPr>
    </w:p>
    <w:sectPr w:rsidR="00C34AE2" w:rsidRPr="00293495" w:rsidSect="00AF2FA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56" w:rsidRDefault="007D7E56" w:rsidP="00522395">
      <w:pPr>
        <w:spacing w:after="0" w:line="240" w:lineRule="auto"/>
      </w:pPr>
      <w:r>
        <w:separator/>
      </w:r>
    </w:p>
  </w:endnote>
  <w:endnote w:type="continuationSeparator" w:id="0">
    <w:p w:rsidR="007D7E56" w:rsidRDefault="007D7E56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95" w:rsidRDefault="00522395">
    <w:pPr>
      <w:pStyle w:val="Footer"/>
      <w:jc w:val="center"/>
    </w:pPr>
  </w:p>
  <w:p w:rsidR="00522395" w:rsidRDefault="0052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56" w:rsidRDefault="007D7E56" w:rsidP="00522395">
      <w:pPr>
        <w:spacing w:after="0" w:line="240" w:lineRule="auto"/>
      </w:pPr>
      <w:r>
        <w:separator/>
      </w:r>
    </w:p>
  </w:footnote>
  <w:footnote w:type="continuationSeparator" w:id="0">
    <w:p w:rsidR="007D7E56" w:rsidRDefault="007D7E56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2826C614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C63688CA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1131EA"/>
    <w:rsid w:val="001160C3"/>
    <w:rsid w:val="00141E19"/>
    <w:rsid w:val="001460B5"/>
    <w:rsid w:val="001552E1"/>
    <w:rsid w:val="00170FE9"/>
    <w:rsid w:val="00184253"/>
    <w:rsid w:val="00194FD2"/>
    <w:rsid w:val="001A6196"/>
    <w:rsid w:val="001C6C57"/>
    <w:rsid w:val="001E3C4E"/>
    <w:rsid w:val="00205C76"/>
    <w:rsid w:val="00207FB5"/>
    <w:rsid w:val="0022355B"/>
    <w:rsid w:val="00237463"/>
    <w:rsid w:val="00241F8F"/>
    <w:rsid w:val="00243BEA"/>
    <w:rsid w:val="00244A30"/>
    <w:rsid w:val="00261DB5"/>
    <w:rsid w:val="00282E69"/>
    <w:rsid w:val="00293495"/>
    <w:rsid w:val="002B4684"/>
    <w:rsid w:val="002B7A68"/>
    <w:rsid w:val="002D1C7B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6C8C"/>
    <w:rsid w:val="00377346"/>
    <w:rsid w:val="0038148C"/>
    <w:rsid w:val="00381C28"/>
    <w:rsid w:val="00390780"/>
    <w:rsid w:val="0039178F"/>
    <w:rsid w:val="00395EA5"/>
    <w:rsid w:val="0039678D"/>
    <w:rsid w:val="003A1BF8"/>
    <w:rsid w:val="003E08A0"/>
    <w:rsid w:val="00410F92"/>
    <w:rsid w:val="004250F4"/>
    <w:rsid w:val="00430711"/>
    <w:rsid w:val="00442B04"/>
    <w:rsid w:val="004537EF"/>
    <w:rsid w:val="00461E4D"/>
    <w:rsid w:val="00472974"/>
    <w:rsid w:val="00480BF6"/>
    <w:rsid w:val="00481D69"/>
    <w:rsid w:val="004871EF"/>
    <w:rsid w:val="004939AD"/>
    <w:rsid w:val="004A2F83"/>
    <w:rsid w:val="004A4709"/>
    <w:rsid w:val="004B78E8"/>
    <w:rsid w:val="004E501E"/>
    <w:rsid w:val="004F17B5"/>
    <w:rsid w:val="005020CE"/>
    <w:rsid w:val="00522395"/>
    <w:rsid w:val="00526EA8"/>
    <w:rsid w:val="00537903"/>
    <w:rsid w:val="00546183"/>
    <w:rsid w:val="0055109D"/>
    <w:rsid w:val="005554DB"/>
    <w:rsid w:val="0055756F"/>
    <w:rsid w:val="0056745E"/>
    <w:rsid w:val="005761CC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41FA"/>
    <w:rsid w:val="00645E27"/>
    <w:rsid w:val="006530FF"/>
    <w:rsid w:val="006608B7"/>
    <w:rsid w:val="00670403"/>
    <w:rsid w:val="006753E5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432F1"/>
    <w:rsid w:val="0075666E"/>
    <w:rsid w:val="00756918"/>
    <w:rsid w:val="007615F9"/>
    <w:rsid w:val="007646D9"/>
    <w:rsid w:val="00772007"/>
    <w:rsid w:val="007C7C9E"/>
    <w:rsid w:val="007D5F76"/>
    <w:rsid w:val="007D7E56"/>
    <w:rsid w:val="007E758F"/>
    <w:rsid w:val="007F5D42"/>
    <w:rsid w:val="00804BB2"/>
    <w:rsid w:val="00806321"/>
    <w:rsid w:val="00835B1B"/>
    <w:rsid w:val="008569EF"/>
    <w:rsid w:val="008649BC"/>
    <w:rsid w:val="00871551"/>
    <w:rsid w:val="00873151"/>
    <w:rsid w:val="00896B82"/>
    <w:rsid w:val="008A128F"/>
    <w:rsid w:val="008A66AF"/>
    <w:rsid w:val="008B2D5C"/>
    <w:rsid w:val="008B3E6B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12103"/>
    <w:rsid w:val="00924E35"/>
    <w:rsid w:val="0092523B"/>
    <w:rsid w:val="00925C41"/>
    <w:rsid w:val="00954261"/>
    <w:rsid w:val="00954FC2"/>
    <w:rsid w:val="00965E93"/>
    <w:rsid w:val="0097436C"/>
    <w:rsid w:val="00975866"/>
    <w:rsid w:val="00980020"/>
    <w:rsid w:val="009915DA"/>
    <w:rsid w:val="00996A30"/>
    <w:rsid w:val="009A0F57"/>
    <w:rsid w:val="009B54DB"/>
    <w:rsid w:val="009C1D78"/>
    <w:rsid w:val="009C6027"/>
    <w:rsid w:val="009C740A"/>
    <w:rsid w:val="009E12BD"/>
    <w:rsid w:val="009E6B47"/>
    <w:rsid w:val="009F37DB"/>
    <w:rsid w:val="00A01577"/>
    <w:rsid w:val="00A01860"/>
    <w:rsid w:val="00A048CC"/>
    <w:rsid w:val="00A06E9B"/>
    <w:rsid w:val="00A07CDE"/>
    <w:rsid w:val="00A12900"/>
    <w:rsid w:val="00A240D8"/>
    <w:rsid w:val="00A26BC3"/>
    <w:rsid w:val="00A61031"/>
    <w:rsid w:val="00A630FB"/>
    <w:rsid w:val="00A67CC4"/>
    <w:rsid w:val="00A73272"/>
    <w:rsid w:val="00A76C7C"/>
    <w:rsid w:val="00A812C7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2FA1"/>
    <w:rsid w:val="00AF596D"/>
    <w:rsid w:val="00AF7DFC"/>
    <w:rsid w:val="00B02136"/>
    <w:rsid w:val="00B02441"/>
    <w:rsid w:val="00B0764A"/>
    <w:rsid w:val="00B171CB"/>
    <w:rsid w:val="00B44F39"/>
    <w:rsid w:val="00B50662"/>
    <w:rsid w:val="00B56B7F"/>
    <w:rsid w:val="00B57CA6"/>
    <w:rsid w:val="00B6119A"/>
    <w:rsid w:val="00B72CDD"/>
    <w:rsid w:val="00B72D98"/>
    <w:rsid w:val="00B753D6"/>
    <w:rsid w:val="00B76F36"/>
    <w:rsid w:val="00B878EF"/>
    <w:rsid w:val="00BB1D35"/>
    <w:rsid w:val="00BB3FC8"/>
    <w:rsid w:val="00BB607B"/>
    <w:rsid w:val="00BC5075"/>
    <w:rsid w:val="00BD451B"/>
    <w:rsid w:val="00BE6BCD"/>
    <w:rsid w:val="00BF3205"/>
    <w:rsid w:val="00BF6FD5"/>
    <w:rsid w:val="00C0485D"/>
    <w:rsid w:val="00C07459"/>
    <w:rsid w:val="00C130A0"/>
    <w:rsid w:val="00C1495A"/>
    <w:rsid w:val="00C34AE2"/>
    <w:rsid w:val="00C3608F"/>
    <w:rsid w:val="00C37D9C"/>
    <w:rsid w:val="00C43F27"/>
    <w:rsid w:val="00C50C8F"/>
    <w:rsid w:val="00C53328"/>
    <w:rsid w:val="00C61E5D"/>
    <w:rsid w:val="00C63655"/>
    <w:rsid w:val="00C9797D"/>
    <w:rsid w:val="00CB59EF"/>
    <w:rsid w:val="00CC7664"/>
    <w:rsid w:val="00CC7959"/>
    <w:rsid w:val="00D04C1E"/>
    <w:rsid w:val="00D15987"/>
    <w:rsid w:val="00D4567B"/>
    <w:rsid w:val="00D50D2C"/>
    <w:rsid w:val="00D770C9"/>
    <w:rsid w:val="00D86E3E"/>
    <w:rsid w:val="00DA7FF5"/>
    <w:rsid w:val="00DB1EC5"/>
    <w:rsid w:val="00DB3F37"/>
    <w:rsid w:val="00DD2E67"/>
    <w:rsid w:val="00DF083D"/>
    <w:rsid w:val="00DF2B6E"/>
    <w:rsid w:val="00DF4BDB"/>
    <w:rsid w:val="00E04DBC"/>
    <w:rsid w:val="00E13267"/>
    <w:rsid w:val="00E42FD8"/>
    <w:rsid w:val="00E536FF"/>
    <w:rsid w:val="00E641F3"/>
    <w:rsid w:val="00E64D90"/>
    <w:rsid w:val="00E721C9"/>
    <w:rsid w:val="00E8209A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F0436C"/>
    <w:rsid w:val="00F14965"/>
    <w:rsid w:val="00F2415E"/>
    <w:rsid w:val="00F27136"/>
    <w:rsid w:val="00F4734F"/>
    <w:rsid w:val="00F567D6"/>
    <w:rsid w:val="00F64046"/>
    <w:rsid w:val="00F739F8"/>
    <w:rsid w:val="00F73EDD"/>
    <w:rsid w:val="00F86436"/>
    <w:rsid w:val="00FA4F90"/>
    <w:rsid w:val="00FC53D4"/>
    <w:rsid w:val="00FD3785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F5F8-CE4E-4666-9FB7-A4367E5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290B-B1BF-4941-8A3B-96EB9D17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2016-06-28T20:15:00Z</cp:lastPrinted>
  <dcterms:created xsi:type="dcterms:W3CDTF">2016-07-26T21:49:00Z</dcterms:created>
  <dcterms:modified xsi:type="dcterms:W3CDTF">2016-08-19T01:53:00Z</dcterms:modified>
</cp:coreProperties>
</file>